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91A86" w:rsidRDefault="00891A86" w:rsidP="00891A86">
      <w:pPr>
        <w:jc w:val="center"/>
      </w:pPr>
      <w:r>
        <w:t xml:space="preserve">Scriptures for Wake </w:t>
      </w:r>
      <w:proofErr w:type="gramStart"/>
      <w:r>
        <w:t>Up</w:t>
      </w:r>
      <w:proofErr w:type="gramEnd"/>
      <w:r>
        <w:t xml:space="preserve"> Call</w:t>
      </w:r>
    </w:p>
    <w:p w:rsidR="00891A86" w:rsidRDefault="00891A86" w:rsidP="00891A86">
      <w:pPr>
        <w:jc w:val="center"/>
      </w:pPr>
      <w:r>
        <w:t>“Transfinite”</w:t>
      </w:r>
    </w:p>
    <w:p w:rsidR="00891A86" w:rsidRPr="00891A86" w:rsidRDefault="00891A86" w:rsidP="00891A86">
      <w:pPr>
        <w:jc w:val="center"/>
      </w:pPr>
    </w:p>
    <w:p w:rsidR="00891A86" w:rsidRPr="00891A86" w:rsidRDefault="00891A86" w:rsidP="00891A86">
      <w:pPr>
        <w:rPr>
          <w:b/>
        </w:rPr>
      </w:pPr>
    </w:p>
    <w:p w:rsidR="00891A86" w:rsidRPr="00891A86" w:rsidRDefault="00891A86" w:rsidP="00891A86">
      <w:r w:rsidRPr="00891A86">
        <w:t>1 Corinthians 3:1-4</w:t>
      </w:r>
    </w:p>
    <w:p w:rsidR="00891A86" w:rsidRPr="00891A86" w:rsidRDefault="00891A86" w:rsidP="00891A86">
      <w:r w:rsidRPr="00891A86">
        <w:t xml:space="preserve">And I, brethren, could not speak to you as to spiritual people but as to carnal, as to babes in Christ. 2 I fed you with milk and not with solid food; for until now you were not able to receive it, and even now you are still not able; 3 for you are still carnal. For where there are envy, strife, and divisions among you, are you not carnal and behaving like mere men? 4 For when one says, "I am of Paul," and another, "I am of Apollos," </w:t>
      </w:r>
      <w:proofErr w:type="gramStart"/>
      <w:r w:rsidRPr="00891A86">
        <w:t>are</w:t>
      </w:r>
      <w:proofErr w:type="gramEnd"/>
      <w:r w:rsidRPr="00891A86">
        <w:t xml:space="preserve"> you not carnal? NKJV</w:t>
      </w:r>
    </w:p>
    <w:p w:rsidR="00891A86" w:rsidRPr="00891A86" w:rsidRDefault="00891A86" w:rsidP="00891A86"/>
    <w:p w:rsidR="00891A86" w:rsidRPr="00891A86" w:rsidRDefault="00891A86" w:rsidP="00891A86">
      <w:r w:rsidRPr="00891A86">
        <w:t>Psalm 50:21</w:t>
      </w:r>
    </w:p>
    <w:p w:rsidR="00891A86" w:rsidRPr="00891A86" w:rsidRDefault="00891A86" w:rsidP="00891A86">
      <w:proofErr w:type="gramStart"/>
      <w:r w:rsidRPr="00891A86">
        <w:t xml:space="preserve">21 </w:t>
      </w:r>
      <w:r w:rsidR="00E7553D">
        <w:t>T</w:t>
      </w:r>
      <w:r w:rsidRPr="00891A86">
        <w:t>hese things you have done, and I</w:t>
      </w:r>
      <w:proofErr w:type="gramEnd"/>
      <w:r w:rsidRPr="00891A86">
        <w:t xml:space="preserve"> kept silent;</w:t>
      </w:r>
    </w:p>
    <w:p w:rsidR="00891A86" w:rsidRPr="00891A86" w:rsidRDefault="00891A86" w:rsidP="00891A86">
      <w:r w:rsidRPr="00891A86">
        <w:t>You thought that I was altogether like you;</w:t>
      </w:r>
    </w:p>
    <w:p w:rsidR="00891A86" w:rsidRPr="00891A86" w:rsidRDefault="00891A86" w:rsidP="00891A86">
      <w:r w:rsidRPr="00891A86">
        <w:t>But I will rebuke you,</w:t>
      </w:r>
    </w:p>
    <w:p w:rsidR="00891A86" w:rsidRPr="00891A86" w:rsidRDefault="00891A86" w:rsidP="00891A86">
      <w:r w:rsidRPr="00891A86">
        <w:t>And set them in order before your eyes. NKJV</w:t>
      </w:r>
    </w:p>
    <w:p w:rsidR="00891A86" w:rsidRPr="00891A86" w:rsidRDefault="00891A86" w:rsidP="00891A86"/>
    <w:p w:rsidR="00891A86" w:rsidRPr="00891A86" w:rsidRDefault="00891A86" w:rsidP="00891A86">
      <w:r w:rsidRPr="00891A86">
        <w:t>Isaiah 55:8 &amp; 9</w:t>
      </w:r>
    </w:p>
    <w:p w:rsidR="00891A86" w:rsidRPr="00891A86" w:rsidRDefault="00891A86" w:rsidP="00891A86">
      <w:r w:rsidRPr="00891A86">
        <w:t xml:space="preserve">8 For My thoughts are not your thoughts, neither are your ways </w:t>
      </w:r>
      <w:proofErr w:type="gramStart"/>
      <w:r w:rsidRPr="00891A86">
        <w:t>My</w:t>
      </w:r>
      <w:proofErr w:type="gramEnd"/>
      <w:r w:rsidRPr="00891A86">
        <w:t xml:space="preserve"> ways, says the Lord. 9 For as the heavens are higher than the earth, so are </w:t>
      </w:r>
      <w:proofErr w:type="gramStart"/>
      <w:r w:rsidRPr="00891A86">
        <w:t>My</w:t>
      </w:r>
      <w:proofErr w:type="gramEnd"/>
      <w:r w:rsidRPr="00891A86">
        <w:t xml:space="preserve"> ways higher than your ways and My thoughts than your thoughts. AMP</w:t>
      </w:r>
    </w:p>
    <w:p w:rsidR="00891A86" w:rsidRPr="00891A86" w:rsidRDefault="00891A86" w:rsidP="00891A86"/>
    <w:p w:rsidR="00891A86" w:rsidRPr="00891A86" w:rsidRDefault="00891A86" w:rsidP="00891A86">
      <w:r w:rsidRPr="00891A86">
        <w:t>Acts 8:20-23</w:t>
      </w:r>
    </w:p>
    <w:p w:rsidR="00891A86" w:rsidRPr="00891A86" w:rsidRDefault="00891A86" w:rsidP="00891A86">
      <w:r w:rsidRPr="00891A86">
        <w:t xml:space="preserve">20 But Peter said to him, "Your money </w:t>
      </w:r>
      <w:proofErr w:type="gramStart"/>
      <w:r w:rsidRPr="00891A86">
        <w:t>perish</w:t>
      </w:r>
      <w:proofErr w:type="gramEnd"/>
      <w:r w:rsidRPr="00891A86">
        <w:t xml:space="preserve"> with you, because you thought that the gift of God could be purchased with money! 21 You have neither part nor portion in this matter, for your heart is not right in the sight of God. 22 Repent therefore of this your wickedness, and pray God if perhaps the thought of your heart may be forgiven you. </w:t>
      </w:r>
      <w:proofErr w:type="gramStart"/>
      <w:r w:rsidRPr="00891A86">
        <w:t>23 For I see that you are poisoned by bitterness and bound by iniquity."</w:t>
      </w:r>
      <w:proofErr w:type="gramEnd"/>
      <w:r w:rsidRPr="00891A86">
        <w:t xml:space="preserve">  NKJV</w:t>
      </w:r>
    </w:p>
    <w:p w:rsidR="00891A86" w:rsidRPr="00891A86" w:rsidRDefault="00891A86" w:rsidP="00891A86"/>
    <w:p w:rsidR="00891A86" w:rsidRPr="00891A86" w:rsidRDefault="00891A86" w:rsidP="00891A86">
      <w:r w:rsidRPr="00891A86">
        <w:t>1 Corinthians 2:7-16</w:t>
      </w:r>
    </w:p>
    <w:p w:rsidR="00891A86" w:rsidRPr="00891A86" w:rsidRDefault="00891A86" w:rsidP="00891A86">
      <w:r w:rsidRPr="00891A86">
        <w:t>7 No, the wisdom we speak of is the secret wisdom of God, which was hidden in former times, though he made it for our benefit before the world began. 8 But the rulers of this world have not understood it; if they had, they would never have crucified our glorious Lord. 9 That is what the Scriptures mean when they say,</w:t>
      </w:r>
    </w:p>
    <w:p w:rsidR="00891A86" w:rsidRPr="00891A86" w:rsidRDefault="00891A86" w:rsidP="00891A86">
      <w:r w:rsidRPr="00891A86">
        <w:t>"No eye has seen, no ear has heard,</w:t>
      </w:r>
    </w:p>
    <w:p w:rsidR="00891A86" w:rsidRPr="00891A86" w:rsidRDefault="00891A86" w:rsidP="00891A86">
      <w:proofErr w:type="gramStart"/>
      <w:r w:rsidRPr="00891A86">
        <w:t>and</w:t>
      </w:r>
      <w:proofErr w:type="gramEnd"/>
      <w:r w:rsidRPr="00891A86">
        <w:t xml:space="preserve"> no mind has imagined </w:t>
      </w:r>
    </w:p>
    <w:p w:rsidR="00891A86" w:rsidRPr="00891A86" w:rsidRDefault="00891A86" w:rsidP="00891A86">
      <w:proofErr w:type="gramStart"/>
      <w:r w:rsidRPr="00891A86">
        <w:t>what</w:t>
      </w:r>
      <w:proofErr w:type="gramEnd"/>
      <w:r w:rsidRPr="00891A86">
        <w:t xml:space="preserve"> God has prepared </w:t>
      </w:r>
    </w:p>
    <w:p w:rsidR="00891A86" w:rsidRPr="00891A86" w:rsidRDefault="00891A86" w:rsidP="00891A86">
      <w:proofErr w:type="gramStart"/>
      <w:r w:rsidRPr="00891A86">
        <w:t>for</w:t>
      </w:r>
      <w:proofErr w:type="gramEnd"/>
      <w:r w:rsidRPr="00891A86">
        <w:t xml:space="preserve"> those who love him."   </w:t>
      </w:r>
    </w:p>
    <w:p w:rsidR="00891A86" w:rsidRPr="00891A86" w:rsidRDefault="00891A86" w:rsidP="00891A86">
      <w:r w:rsidRPr="00891A86">
        <w:t xml:space="preserve">10 But we know these things because God has revealed them to us by his </w:t>
      </w:r>
      <w:proofErr w:type="gramStart"/>
      <w:r w:rsidRPr="00891A86">
        <w:t>Spirit,</w:t>
      </w:r>
      <w:proofErr w:type="gramEnd"/>
      <w:r w:rsidRPr="00891A86">
        <w:t xml:space="preserve"> and his Spirit searches out everything and shows us even God's deep secrets. 11 No one can know what anyone else is really thinking except that person </w:t>
      </w:r>
      <w:proofErr w:type="gramStart"/>
      <w:r w:rsidRPr="00891A86">
        <w:t>alone,</w:t>
      </w:r>
      <w:proofErr w:type="gramEnd"/>
      <w:r w:rsidRPr="00891A86">
        <w:t xml:space="preserve"> and no one can know God's thoughts except God's own Spirit. 12 And God has actually given us his Spirit (not the world's spirit) so we can know the wonderful things God has freely given us. 13 When we tell you this, we do not use words of human wisdom. We speak words given to us by the Spirit, using the Spirit's words to explain spiritual truths.  14 But people who aren't Christians can't understand these </w:t>
      </w:r>
      <w:r w:rsidRPr="00891A86">
        <w:lastRenderedPageBreak/>
        <w:t>truths from God's Spirit. It all sounds foolish to them because only those who have the Spirit can understand what the Spirit means. 15 We who have the Spirit understand these things, but others can't understand us at all. 16 How could they? For, "Who can know what the Lord is thinking?  Who can give him counsel?" But we can understand these things, for we have the mind of Christ. NLT</w:t>
      </w:r>
    </w:p>
    <w:p w:rsidR="00891A86" w:rsidRPr="00891A86" w:rsidRDefault="00891A86" w:rsidP="00891A86"/>
    <w:p w:rsidR="00891A86" w:rsidRPr="00891A86" w:rsidRDefault="00891A86" w:rsidP="00891A86">
      <w:r w:rsidRPr="00891A86">
        <w:t>Psalms 78:9-11 &amp; 21-22</w:t>
      </w:r>
    </w:p>
    <w:p w:rsidR="00891A86" w:rsidRPr="00891A86" w:rsidRDefault="00891A86" w:rsidP="00891A86">
      <w:r w:rsidRPr="00891A86">
        <w:t>9 The warriors of Ephraim, though fully armed, turned their backs and fled when the day of battle came. 10 They did not keep God's covenant, and they refused to live by his law. 11 They forgot what he had done — the wonderful miracles he had shown them,</w:t>
      </w:r>
    </w:p>
    <w:p w:rsidR="00891A86" w:rsidRPr="00891A86" w:rsidRDefault="00891A86" w:rsidP="00891A86">
      <w:r w:rsidRPr="00891A86">
        <w:t xml:space="preserve">21 When the LORD heard them, he was angry.  The fire of his wrath burned against Jacob.  Yes, his anger rose against </w:t>
      </w:r>
      <w:smartTag w:uri="urn:schemas-microsoft-com:office:smarttags" w:element="place">
        <w:smartTag w:uri="urn:schemas-microsoft-com:office:smarttags" w:element="country-region">
          <w:r w:rsidRPr="00891A86">
            <w:t>Israel</w:t>
          </w:r>
        </w:smartTag>
      </w:smartTag>
      <w:r w:rsidRPr="00891A86">
        <w:t>, 22 for they did not believe God or trust him to care for them. NLT</w:t>
      </w:r>
    </w:p>
    <w:p w:rsidR="00891A86" w:rsidRPr="00891A86" w:rsidRDefault="00891A86" w:rsidP="00891A86"/>
    <w:p w:rsidR="00891A86" w:rsidRPr="00891A86" w:rsidRDefault="00891A86" w:rsidP="00891A86">
      <w:r w:rsidRPr="00891A86">
        <w:t>John 16:33</w:t>
      </w:r>
    </w:p>
    <w:p w:rsidR="00891A86" w:rsidRPr="00891A86" w:rsidRDefault="00891A86" w:rsidP="00891A86">
      <w:r w:rsidRPr="00891A86">
        <w:t>33 I have told you all this so that you may have peace in me. Here on earth you will have many trials and sorrows. But take heart, because I have overcome the world." NLT</w:t>
      </w:r>
    </w:p>
    <w:p w:rsidR="00891A86" w:rsidRPr="00891A86" w:rsidRDefault="00891A86" w:rsidP="00891A86"/>
    <w:p w:rsidR="00891A86" w:rsidRPr="00891A86" w:rsidRDefault="00891A86" w:rsidP="00891A86">
      <w:r w:rsidRPr="00891A86">
        <w:t>John 14:12-14</w:t>
      </w:r>
    </w:p>
    <w:p w:rsidR="00891A86" w:rsidRPr="00891A86" w:rsidRDefault="00891A86" w:rsidP="00891A86">
      <w:r w:rsidRPr="00891A86">
        <w:t>12 "The truth is, anyone who believes in me will do the same works I have done, and even greater works, because I am going to be with the Father.  13 You can ask for anything in my name, and I will do it, because the work of the Son brings glory to the Father.  14 Yes, ask anything in my name, and I will do it! NLT</w:t>
      </w:r>
    </w:p>
    <w:p w:rsidR="00891A86" w:rsidRPr="00891A86" w:rsidRDefault="00891A86" w:rsidP="00891A86"/>
    <w:p w:rsidR="00891A86" w:rsidRPr="00891A86" w:rsidRDefault="00891A86" w:rsidP="00891A86">
      <w:r w:rsidRPr="00891A86">
        <w:t>Matthew 27:50-54</w:t>
      </w:r>
    </w:p>
    <w:p w:rsidR="00891A86" w:rsidRPr="00891A86" w:rsidRDefault="00891A86" w:rsidP="00891A86">
      <w:r w:rsidRPr="00891A86">
        <w:t>50 And Jesus cried out again with a loud voice, and yielded up His spirit. 51 Then, behold, the veil of the temple was torn in two from top to bottom; and the earth quaked, and the rocks were split, 52 and the graves were opened; and many bodies of the saints who had fallen asleep were raised; 53 and coming out of the graves after His resurrection, they went into the holy city and appeared to many. 54 So when the centurion and those with him, who were guarding Jesus, saw the earthquake and the things that had happened, they feared greatly, saying, "Truly this was the Son of God!" NKJV</w:t>
      </w:r>
    </w:p>
    <w:p w:rsidR="00891A86" w:rsidRPr="00891A86" w:rsidRDefault="00891A86" w:rsidP="00891A86"/>
    <w:p w:rsidR="00891A86" w:rsidRPr="00891A86" w:rsidRDefault="00891A86" w:rsidP="00891A86">
      <w:r w:rsidRPr="00891A86">
        <w:t>Mark 15:37-39</w:t>
      </w:r>
    </w:p>
    <w:p w:rsidR="00891A86" w:rsidRPr="00891A86" w:rsidRDefault="00891A86" w:rsidP="00891A86">
      <w:r w:rsidRPr="00891A86">
        <w:t xml:space="preserve">37 And Jesus cried out with a loud voice, and breathed His last. </w:t>
      </w:r>
    </w:p>
    <w:p w:rsidR="00891A86" w:rsidRPr="00891A86" w:rsidRDefault="00891A86" w:rsidP="00891A86">
      <w:r w:rsidRPr="00891A86">
        <w:t>38 Then the veil of the temple was torn in two from top to bottom. 39 So when the centurion, who stood opposite Him, saw that He cried out like this and breathed His last, he said, "Truly this Man was the Son of God!" NKJV</w:t>
      </w:r>
    </w:p>
    <w:p w:rsidR="00891A86" w:rsidRPr="00891A86" w:rsidRDefault="00891A86" w:rsidP="00891A86"/>
    <w:p w:rsidR="00891A86" w:rsidRPr="00891A86" w:rsidRDefault="00891A86" w:rsidP="00891A86">
      <w:r w:rsidRPr="00891A86">
        <w:t>Luke 23:44-47</w:t>
      </w:r>
    </w:p>
    <w:p w:rsidR="00891A86" w:rsidRPr="00891A86" w:rsidRDefault="00891A86" w:rsidP="00891A86">
      <w:r w:rsidRPr="00891A86">
        <w:t xml:space="preserve">44 Now it was about the sixth hour, and there was darkness over all the earth until the ninth hour. 45 Then the sun was darkened, and the veil of the temple was torn in two. 46 And when Jesus had cried out with a loud voice, He said, "Father, 'into </w:t>
      </w:r>
      <w:proofErr w:type="gramStart"/>
      <w:r w:rsidRPr="00891A86">
        <w:t>Your</w:t>
      </w:r>
      <w:proofErr w:type="gramEnd"/>
      <w:r w:rsidRPr="00891A86">
        <w:t xml:space="preserve"> hands I commit My spirit.'" Having said this, He breathed His last. </w:t>
      </w:r>
    </w:p>
    <w:p w:rsidR="00891A86" w:rsidRPr="00891A86" w:rsidRDefault="00891A86" w:rsidP="00891A86">
      <w:r w:rsidRPr="00891A86">
        <w:lastRenderedPageBreak/>
        <w:t>47 So when the centurion saw what had happened, he glorified God, saying, "Certainly this was a righteous Man!" NKJV</w:t>
      </w:r>
    </w:p>
    <w:p w:rsidR="00891A86" w:rsidRPr="00891A86" w:rsidRDefault="00891A86" w:rsidP="00891A86"/>
    <w:p w:rsidR="00891A86" w:rsidRPr="00891A86" w:rsidRDefault="00891A86" w:rsidP="00891A86">
      <w:r w:rsidRPr="00891A86">
        <w:t>2 Corinthians 3:12-18</w:t>
      </w:r>
    </w:p>
    <w:p w:rsidR="00891A86" w:rsidRPr="00891A86" w:rsidRDefault="00891A86" w:rsidP="00891A86">
      <w:r w:rsidRPr="00891A86">
        <w:t xml:space="preserve">12 Therefore, since we have such hope, we use great boldness of speech — 13 unlike Moses, who put a veil over his face so that the children of Israel could not look steadily at the end of what was passing away. 14 But their minds were blinded. For until this day the same veil remains unlifted in the reading of the Old Testament, because the veil is taken away in Christ. 15 But even to this day, when Moses is read, a veil lies on their heart. 16 Nevertheless when one turns to the Lord, the veil is taken away. 17 Now the Lord is the Spirit; and where the Spirit of the Lord is, there is liberty. 18 But we all, with unveiled face, beholding as in a mirror the glory of the Lord, are being transformed into the same image from glory to glory, just as by the Spirit of the Lord. </w:t>
      </w:r>
      <w:bookmarkStart w:id="0" w:name="_GoBack"/>
      <w:bookmarkEnd w:id="0"/>
      <w:r w:rsidRPr="00891A86">
        <w:t>NKJV</w:t>
      </w:r>
    </w:p>
    <w:p w:rsidR="00891A86" w:rsidRPr="00891A86" w:rsidRDefault="00891A86" w:rsidP="00891A86"/>
    <w:p w:rsidR="00891A86" w:rsidRPr="00891A86" w:rsidRDefault="00891A86" w:rsidP="00891A86">
      <w:r w:rsidRPr="00891A86">
        <w:t>Hebrews 6:19-20</w:t>
      </w:r>
    </w:p>
    <w:p w:rsidR="00891A86" w:rsidRPr="00891A86" w:rsidRDefault="00891A86" w:rsidP="00891A86">
      <w:r w:rsidRPr="00891A86">
        <w:t>19 This hope [that God will keep His promise] we have as an anchor of the soul, both sure and steadfast, and which enters the Presence behind the veil, 20 where the forerunner has entered for us, even Jesus, having become High Priest forever according to the order of Melchizedek. NKJV</w:t>
      </w:r>
    </w:p>
    <w:p w:rsidR="00891A86" w:rsidRPr="00891A86" w:rsidRDefault="00891A86" w:rsidP="00891A86"/>
    <w:p w:rsidR="00891A86" w:rsidRPr="00891A86" w:rsidRDefault="00891A86" w:rsidP="00891A86">
      <w:r w:rsidRPr="00891A86">
        <w:t>Hebrews 10:19-24</w:t>
      </w:r>
    </w:p>
    <w:p w:rsidR="00891A86" w:rsidRPr="00891A86" w:rsidRDefault="00891A86" w:rsidP="00891A86">
      <w:r w:rsidRPr="00891A86">
        <w:t xml:space="preserve">19 Therefore, brethren, having boldness to enter the Holiest by the blood of Jesus, 20 by a new and living way which He consecrated for us, through the veil, that is, His flesh, 21 and having a High Priest over the house of God, 22 let us draw near with a true heart in full assurance of faith, having our hearts sprinkled from an evil conscience and our bodies washed with pure water. 23 Let us hold fast the confession of our hope without wavering, for He who promised is faithful. NKJV  </w:t>
      </w:r>
    </w:p>
    <w:p w:rsidR="00891A86" w:rsidRPr="00891A86" w:rsidRDefault="00891A86" w:rsidP="00891A86"/>
    <w:p w:rsidR="00891A86" w:rsidRPr="00891A86" w:rsidRDefault="00891A86" w:rsidP="00891A86">
      <w:r w:rsidRPr="00891A86">
        <w:t>Matthew 11:1-6</w:t>
      </w:r>
    </w:p>
    <w:p w:rsidR="00891A86" w:rsidRPr="00891A86" w:rsidRDefault="00891A86" w:rsidP="00891A86">
      <w:r w:rsidRPr="00891A86">
        <w:t xml:space="preserve">Now it came to pass, when Jesus finished commanding His twelve </w:t>
      </w:r>
      <w:proofErr w:type="gramStart"/>
      <w:r w:rsidRPr="00891A86">
        <w:t>disciples, that</w:t>
      </w:r>
      <w:proofErr w:type="gramEnd"/>
      <w:r w:rsidRPr="00891A86">
        <w:t xml:space="preserve"> He departed from there to teach and to preach in their cities. 2 And when John had heard in prison about the works of Christ, he sent two of his disciples 3 and said to Him, "Are You the Coming One, or do we look for another?"4 Jesus answered and said to them, "Go and tell John the things which you hear and see:  5 </w:t>
      </w:r>
      <w:proofErr w:type="gramStart"/>
      <w:r w:rsidRPr="00891A86">
        <w:t>The</w:t>
      </w:r>
      <w:proofErr w:type="gramEnd"/>
      <w:r w:rsidRPr="00891A86">
        <w:t xml:space="preserve"> blind see and the lame walk; the lepers are cleansed and the deaf hear; the dead are raised up and the poor have the gospel preached to them.  6 And blessed is he who is not offended because of </w:t>
      </w:r>
      <w:proofErr w:type="gramStart"/>
      <w:r w:rsidRPr="00891A86">
        <w:t>Me</w:t>
      </w:r>
      <w:proofErr w:type="gramEnd"/>
      <w:r w:rsidRPr="00891A86">
        <w:t>." NKJV</w:t>
      </w:r>
    </w:p>
    <w:p w:rsidR="00891A86" w:rsidRPr="00891A86" w:rsidRDefault="00891A86" w:rsidP="00891A86"/>
    <w:p w:rsidR="00891A86" w:rsidRPr="00891A86" w:rsidRDefault="00891A86" w:rsidP="00891A86">
      <w:r w:rsidRPr="00891A86">
        <w:t>Matthew 11:6</w:t>
      </w:r>
    </w:p>
    <w:p w:rsidR="00891A86" w:rsidRPr="00891A86" w:rsidRDefault="00891A86" w:rsidP="00891A86">
      <w:r w:rsidRPr="00891A86">
        <w:t xml:space="preserve">And blessed (happy, fortunate, and to be envied) is he who takes no offense at </w:t>
      </w:r>
      <w:proofErr w:type="gramStart"/>
      <w:r w:rsidRPr="00891A86">
        <w:t>Me</w:t>
      </w:r>
      <w:proofErr w:type="gramEnd"/>
      <w:r w:rsidRPr="00891A86">
        <w:t xml:space="preserve"> and finds no cause for stumbling in or through Me and is not hindered from seeing the Truth. AMP</w:t>
      </w:r>
    </w:p>
    <w:p w:rsidR="00891A86" w:rsidRPr="00891A86" w:rsidRDefault="00891A86" w:rsidP="00891A86">
      <w:pPr>
        <w:rPr>
          <w:b/>
        </w:rPr>
      </w:pPr>
    </w:p>
    <w:p w:rsidR="00891A86" w:rsidRPr="00891A86" w:rsidRDefault="00891A86" w:rsidP="00891A86"/>
    <w:p w:rsidR="00ED1681" w:rsidRDefault="00ED1681"/>
    <w:sectPr w:rsidR="00ED1681">
      <w:headerReference w:type="default" r:id="rId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Verdana">
    <w:panose1 w:val="020B0604030504040204"/>
    <w:charset w:val="00"/>
    <w:family w:val="swiss"/>
    <w:pitch w:val="variable"/>
    <w:sig w:usb0="A10006FF" w:usb1="4000205B" w:usb2="00000010"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W w:w="5000" w:type="pct"/>
      <w:tblInd w:w="1152" w:type="dxa"/>
      <w:tblLook w:val="01E0" w:firstRow="1" w:lastRow="1" w:firstColumn="1" w:lastColumn="1" w:noHBand="0" w:noVBand="0"/>
    </w:tblPr>
    <w:tblGrid>
      <w:gridCol w:w="8424"/>
      <w:gridCol w:w="1152"/>
    </w:tblGrid>
    <w:tr w:rsidR="00BF3056">
      <w:tc>
        <w:tcPr>
          <w:tcW w:w="0" w:type="auto"/>
          <w:tcBorders>
            <w:right w:val="single" w:sz="6" w:space="0" w:color="000000" w:themeColor="text1"/>
          </w:tcBorders>
        </w:tcPr>
        <w:sdt>
          <w:sdtPr>
            <w:alias w:val="Company"/>
            <w:id w:val="78735422"/>
            <w:placeholder/>
            <w:dataBinding w:prefixMappings="xmlns:ns0='http://schemas.openxmlformats.org/officeDocument/2006/extended-properties'" w:xpath="/ns0:Properties[1]/ns0:Company[1]" w:storeItemID="{6668398D-A668-4E3E-A5EB-62B293D839F1}"/>
            <w:text/>
          </w:sdtPr>
          <w:sdtEndPr/>
          <w:sdtContent>
            <w:p w:rsidR="00BF3056" w:rsidRDefault="00E7553D">
              <w:pPr>
                <w:pStyle w:val="Header"/>
                <w:jc w:val="right"/>
              </w:pPr>
              <w:r>
                <w:t>Hewlett-Packard</w:t>
              </w:r>
            </w:p>
          </w:sdtContent>
        </w:sdt>
        <w:sdt>
          <w:sdtPr>
            <w:rPr>
              <w:b/>
              <w:bCs/>
            </w:rPr>
            <w:alias w:val="Title"/>
            <w:id w:val="78735415"/>
            <w:placeholder/>
            <w:dataBinding w:prefixMappings="xmlns:ns0='http://schemas.openxmlformats.org/package/2006/metadata/core-properties' xmlns:ns1='http://purl.org/dc/elements/1.1/'" w:xpath="/ns0:coreProperties[1]/ns1:title[1]" w:storeItemID="{6C3C8BC8-F283-45AE-878A-BAB7291924A1}"/>
            <w:text/>
          </w:sdtPr>
          <w:sdtEndPr/>
          <w:sdtContent>
            <w:p w:rsidR="00BF3056" w:rsidRDefault="00E7553D" w:rsidP="00BF3056">
              <w:pPr>
                <w:pStyle w:val="Header"/>
                <w:jc w:val="right"/>
                <w:rPr>
                  <w:b/>
                  <w:bCs/>
                </w:rPr>
              </w:pPr>
            </w:p>
          </w:sdtContent>
        </w:sdt>
      </w:tc>
      <w:tc>
        <w:tcPr>
          <w:tcW w:w="1152" w:type="dxa"/>
          <w:tcBorders>
            <w:left w:val="single" w:sz="6" w:space="0" w:color="000000" w:themeColor="text1"/>
          </w:tcBorders>
        </w:tcPr>
        <w:p w:rsidR="00BF3056" w:rsidRDefault="00E7553D">
          <w:pPr>
            <w:pStyle w:val="Header"/>
            <w:rPr>
              <w:b/>
              <w:bCs/>
            </w:rPr>
          </w:pPr>
          <w:r>
            <w:fldChar w:fldCharType="begin"/>
          </w:r>
          <w:r>
            <w:instrText xml:space="preserve"> PAGE   \* MERGEFORMAT </w:instrText>
          </w:r>
          <w:r>
            <w:fldChar w:fldCharType="separate"/>
          </w:r>
          <w:r>
            <w:rPr>
              <w:noProof/>
            </w:rPr>
            <w:t>1</w:t>
          </w:r>
          <w:r>
            <w:rPr>
              <w:noProof/>
            </w:rPr>
            <w:fldChar w:fldCharType="end"/>
          </w:r>
        </w:p>
      </w:tc>
    </w:tr>
  </w:tbl>
  <w:p w:rsidR="00BF3056" w:rsidRDefault="00E7553D">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91A86"/>
    <w:rsid w:val="004D23D5"/>
    <w:rsid w:val="00891A86"/>
    <w:rsid w:val="00E7553D"/>
    <w:rsid w:val="00ED16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country-region"/>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A86"/>
    <w:pPr>
      <w:tabs>
        <w:tab w:val="center" w:pos="4680"/>
        <w:tab w:val="right" w:pos="9360"/>
      </w:tabs>
    </w:pPr>
  </w:style>
  <w:style w:type="character" w:customStyle="1" w:styleId="HeaderChar">
    <w:name w:val="Header Char"/>
    <w:basedOn w:val="DefaultParagraphFont"/>
    <w:link w:val="Header"/>
    <w:uiPriority w:val="99"/>
    <w:rsid w:val="00891A86"/>
  </w:style>
  <w:style w:type="paragraph" w:styleId="BalloonText">
    <w:name w:val="Balloon Text"/>
    <w:basedOn w:val="Normal"/>
    <w:link w:val="BalloonTextChar"/>
    <w:uiPriority w:val="99"/>
    <w:semiHidden/>
    <w:unhideWhenUsed/>
    <w:rsid w:val="00891A86"/>
    <w:rPr>
      <w:rFonts w:ascii="Tahoma" w:hAnsi="Tahoma" w:cs="Tahoma"/>
      <w:sz w:val="16"/>
      <w:szCs w:val="16"/>
    </w:rPr>
  </w:style>
  <w:style w:type="character" w:customStyle="1" w:styleId="BalloonTextChar">
    <w:name w:val="Balloon Text Char"/>
    <w:basedOn w:val="DefaultParagraphFont"/>
    <w:link w:val="BalloonText"/>
    <w:uiPriority w:val="99"/>
    <w:semiHidden/>
    <w:rsid w:val="00891A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D23D5"/>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91A86"/>
    <w:pPr>
      <w:tabs>
        <w:tab w:val="center" w:pos="4680"/>
        <w:tab w:val="right" w:pos="9360"/>
      </w:tabs>
    </w:pPr>
  </w:style>
  <w:style w:type="character" w:customStyle="1" w:styleId="HeaderChar">
    <w:name w:val="Header Char"/>
    <w:basedOn w:val="DefaultParagraphFont"/>
    <w:link w:val="Header"/>
    <w:uiPriority w:val="99"/>
    <w:rsid w:val="00891A86"/>
  </w:style>
  <w:style w:type="paragraph" w:styleId="BalloonText">
    <w:name w:val="Balloon Text"/>
    <w:basedOn w:val="Normal"/>
    <w:link w:val="BalloonTextChar"/>
    <w:uiPriority w:val="99"/>
    <w:semiHidden/>
    <w:unhideWhenUsed/>
    <w:rsid w:val="00891A86"/>
    <w:rPr>
      <w:rFonts w:ascii="Tahoma" w:hAnsi="Tahoma" w:cs="Tahoma"/>
      <w:sz w:val="16"/>
      <w:szCs w:val="16"/>
    </w:rPr>
  </w:style>
  <w:style w:type="character" w:customStyle="1" w:styleId="BalloonTextChar">
    <w:name w:val="Balloon Text Char"/>
    <w:basedOn w:val="DefaultParagraphFont"/>
    <w:link w:val="BalloonText"/>
    <w:uiPriority w:val="99"/>
    <w:semiHidden/>
    <w:rsid w:val="00891A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eader" Target="header1.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Aspect">
      <a:maj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ajorFont>
      <a:minorFont>
        <a:latin typeface="Verdana"/>
        <a:ea typeface=""/>
        <a:cs typeface=""/>
        <a:font script="Jpan" typeface="ＭＳ ゴシック"/>
        <a:font script="Hang" typeface="굴림"/>
        <a:font script="Hans" typeface="微软雅黑"/>
        <a:font script="Hant" typeface="微軟正黑體"/>
        <a:font script="Arab" typeface="Tahoma"/>
        <a:font script="Hebr" typeface="Tahoma"/>
        <a:font script="Thai" typeface="FreesiaUPC"/>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Verdana"/>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3</Pages>
  <Words>1141</Words>
  <Characters>6507</Characters>
  <Application>Microsoft Office Word</Application>
  <DocSecurity>0</DocSecurity>
  <Lines>54</Lines>
  <Paragraphs>15</Paragraphs>
  <ScaleCrop>false</ScaleCrop>
  <Company>Hewlett-Packard</Company>
  <LinksUpToDate>false</LinksUpToDate>
  <CharactersWithSpaces>7633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Voice</dc:creator>
  <cp:lastModifiedBy>Voice</cp:lastModifiedBy>
  <cp:revision>2</cp:revision>
  <dcterms:created xsi:type="dcterms:W3CDTF">2016-09-19T03:57:00Z</dcterms:created>
  <dcterms:modified xsi:type="dcterms:W3CDTF">2016-09-19T04:01:00Z</dcterms:modified>
</cp:coreProperties>
</file>